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0D84" w14:textId="21B85460" w:rsidR="00447BCC" w:rsidRDefault="00447BCC" w:rsidP="00447BCC">
      <w:pPr>
        <w:pStyle w:val="NormalWeb"/>
        <w:spacing w:before="0" w:beforeAutospacing="0" w:after="0" w:afterAutospacing="0"/>
        <w:ind w:right="57"/>
        <w:jc w:val="right"/>
      </w:pPr>
      <w:r>
        <w:rPr>
          <w:rFonts w:ascii="Arial" w:hAnsi="Arial" w:cs="Arial"/>
          <w:noProof/>
          <w:color w:val="000000"/>
          <w:sz w:val="22"/>
          <w:szCs w:val="22"/>
          <w:bdr w:val="none" w:sz="0" w:space="0" w:color="auto" w:frame="1"/>
        </w:rPr>
        <w:drawing>
          <wp:inline distT="0" distB="0" distL="0" distR="0" wp14:anchorId="3431FEDD" wp14:editId="20596D06">
            <wp:extent cx="2038350" cy="5715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571500"/>
                    </a:xfrm>
                    <a:prstGeom prst="rect">
                      <a:avLst/>
                    </a:prstGeom>
                    <a:noFill/>
                    <a:ln>
                      <a:noFill/>
                    </a:ln>
                  </pic:spPr>
                </pic:pic>
              </a:graphicData>
            </a:graphic>
          </wp:inline>
        </w:drawing>
      </w:r>
    </w:p>
    <w:p w14:paraId="42AB46B6" w14:textId="77777777" w:rsidR="00447BCC" w:rsidRDefault="00447BCC" w:rsidP="00447BCC">
      <w:pPr>
        <w:pStyle w:val="NormalWeb"/>
        <w:spacing w:before="422" w:beforeAutospacing="0" w:after="0" w:afterAutospacing="0"/>
        <w:ind w:left="22"/>
      </w:pPr>
      <w:r>
        <w:rPr>
          <w:rFonts w:ascii="Open Sans" w:hAnsi="Open Sans" w:cs="Open Sans"/>
          <w:b/>
          <w:bCs/>
          <w:color w:val="000000"/>
        </w:rPr>
        <w:t>Forretningsorden for bestyrelsen i Thy Cablepark. </w:t>
      </w:r>
    </w:p>
    <w:p w14:paraId="3FC49214" w14:textId="77777777" w:rsidR="00447BCC" w:rsidRDefault="00447BCC" w:rsidP="00447BCC">
      <w:pPr>
        <w:pStyle w:val="NormalWeb"/>
        <w:spacing w:before="316" w:beforeAutospacing="0" w:after="0" w:afterAutospacing="0"/>
        <w:ind w:left="20"/>
      </w:pPr>
      <w:r>
        <w:rPr>
          <w:rFonts w:ascii="Open Sans" w:hAnsi="Open Sans" w:cs="Open Sans"/>
          <w:color w:val="000000"/>
          <w:sz w:val="20"/>
          <w:szCs w:val="20"/>
        </w:rPr>
        <w:t>Bestyrelsen er underlagt generalforsamling, som er den øverste myndighed. </w:t>
      </w:r>
    </w:p>
    <w:p w14:paraId="7324DA8F"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Bestyrelsen er underlagt de vedtagne vedtægter for foreningen. </w:t>
      </w:r>
    </w:p>
    <w:p w14:paraId="67E1A339" w14:textId="77777777" w:rsidR="00447BCC" w:rsidRDefault="00447BCC" w:rsidP="00447BCC">
      <w:pPr>
        <w:pStyle w:val="NormalWeb"/>
        <w:spacing w:before="39" w:beforeAutospacing="0" w:after="0" w:afterAutospacing="0"/>
      </w:pPr>
      <w:r>
        <w:rPr>
          <w:rFonts w:ascii="Open Sans" w:hAnsi="Open Sans" w:cs="Open Sans"/>
          <w:color w:val="000000"/>
          <w:sz w:val="20"/>
          <w:szCs w:val="20"/>
        </w:rPr>
        <w:t>Vedtægterne skal være offentlig tilgængelig på foreningens hjemmeside. </w:t>
      </w:r>
    </w:p>
    <w:p w14:paraId="563FA489" w14:textId="77777777" w:rsidR="00447BCC" w:rsidRDefault="00447BCC" w:rsidP="00447BCC">
      <w:pPr>
        <w:pStyle w:val="NormalWeb"/>
        <w:spacing w:before="311" w:beforeAutospacing="0" w:after="0" w:afterAutospacing="0"/>
        <w:ind w:left="16" w:right="67" w:firstLine="4"/>
      </w:pPr>
      <w:r>
        <w:rPr>
          <w:rFonts w:ascii="Open Sans" w:hAnsi="Open Sans" w:cs="Open Sans"/>
          <w:color w:val="000000"/>
          <w:sz w:val="20"/>
          <w:szCs w:val="20"/>
        </w:rPr>
        <w:t>Bestyrelsens overordnede hovedopgave er at være den øverste ledelse mellem generalforsamlingerne. Det betyder at bestyrelsen først og fremmest skal træffe de beslutninger, der er nødvendige for foreningens drift og udvikling. Bestyrelsens har følgende hovedopgaver: </w:t>
      </w:r>
    </w:p>
    <w:p w14:paraId="62980C03" w14:textId="77777777" w:rsidR="00447BCC" w:rsidRDefault="00447BCC" w:rsidP="00447BCC">
      <w:pPr>
        <w:pStyle w:val="NormalWeb"/>
        <w:spacing w:before="12"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Udvikle strategi </w:t>
      </w:r>
    </w:p>
    <w:p w14:paraId="7E11ACAC"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Styre økonomien og udarbejder og følger op på budgetter </w:t>
      </w:r>
    </w:p>
    <w:p w14:paraId="071A3DAC"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Sikre, at foreningen lever op til sine juridiske forpligtelser </w:t>
      </w:r>
    </w:p>
    <w:p w14:paraId="14BC9447"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Sikre, at medlemmer har indsigt i og indflydelse på foreningen </w:t>
      </w:r>
    </w:p>
    <w:p w14:paraId="21912264"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Sikre at vedtægterne overholdes, udvikles og løbende får et serviceeftersyn </w:t>
      </w:r>
    </w:p>
    <w:p w14:paraId="57E10B73"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Fungerer som arbejdsgiver (hvis foreningen har lønnede ansatte) </w:t>
      </w:r>
    </w:p>
    <w:p w14:paraId="6F8132A9"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Kommunikere om foreningens aktiviteter, både internt og eksternt. </w:t>
      </w:r>
    </w:p>
    <w:p w14:paraId="4A816F36"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Interesse håndtering </w:t>
      </w:r>
    </w:p>
    <w:p w14:paraId="62944128"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Sikre generationsskifte </w:t>
      </w:r>
    </w:p>
    <w:p w14:paraId="6C9493DD" w14:textId="77777777" w:rsidR="00447BCC" w:rsidRDefault="00447BCC" w:rsidP="00447BCC">
      <w:pPr>
        <w:pStyle w:val="NormalWeb"/>
        <w:spacing w:before="319" w:beforeAutospacing="0" w:after="0" w:afterAutospacing="0"/>
        <w:ind w:left="20"/>
      </w:pPr>
      <w:r>
        <w:rPr>
          <w:rFonts w:ascii="Open Sans" w:hAnsi="Open Sans" w:cs="Open Sans"/>
          <w:color w:val="000000"/>
          <w:sz w:val="20"/>
          <w:szCs w:val="20"/>
        </w:rPr>
        <w:t>Bestyrelsen skal afholde bestyrelsesmøder med udgangspunkt i dagsordner og der skal være referat. </w:t>
      </w:r>
    </w:p>
    <w:p w14:paraId="1AF97A8D" w14:textId="77777777" w:rsidR="00447BCC" w:rsidRDefault="00447BCC" w:rsidP="00447BCC">
      <w:pPr>
        <w:pStyle w:val="NormalWeb"/>
        <w:spacing w:before="319" w:beforeAutospacing="0" w:after="0" w:afterAutospacing="0"/>
        <w:ind w:left="11" w:right="800" w:firstLine="8"/>
      </w:pPr>
      <w:r>
        <w:rPr>
          <w:rFonts w:ascii="Open Sans" w:hAnsi="Open Sans" w:cs="Open Sans"/>
          <w:color w:val="000000"/>
          <w:sz w:val="20"/>
          <w:szCs w:val="20"/>
        </w:rPr>
        <w:t xml:space="preserve">Bestyrelsen skal endvidere sikre driften af foreningen på lovlig vis, herunder sikre fornøden uddannelse, oplæring og information til foreningens </w:t>
      </w: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 </w:t>
      </w:r>
    </w:p>
    <w:p w14:paraId="6FDF3109" w14:textId="77777777" w:rsidR="00447BCC" w:rsidRDefault="00447BCC" w:rsidP="00447BCC">
      <w:pPr>
        <w:pStyle w:val="NormalWeb"/>
        <w:spacing w:before="292" w:beforeAutospacing="0" w:after="0" w:afterAutospacing="0"/>
        <w:ind w:left="20"/>
      </w:pPr>
      <w:r>
        <w:rPr>
          <w:rFonts w:ascii="Open Sans" w:hAnsi="Open Sans" w:cs="Open Sans"/>
          <w:color w:val="000000"/>
          <w:sz w:val="20"/>
          <w:szCs w:val="20"/>
        </w:rPr>
        <w:t>Bestyrelsen skal årligt drøfte følgende: </w:t>
      </w:r>
    </w:p>
    <w:p w14:paraId="606920DA" w14:textId="77777777" w:rsidR="00447BCC" w:rsidRDefault="00447BCC" w:rsidP="00447BCC">
      <w:pPr>
        <w:pStyle w:val="NormalWeb"/>
        <w:spacing w:before="31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Evaluering af gældende vedtægter </w:t>
      </w:r>
    </w:p>
    <w:p w14:paraId="3C1E2B54"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Evaluering af året der gik </w:t>
      </w:r>
    </w:p>
    <w:p w14:paraId="6C711113"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Hvad forventer bestyrelsen af året der kommer </w:t>
      </w:r>
    </w:p>
    <w:p w14:paraId="48A904C1"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Evaluering af forretningsorden </w:t>
      </w:r>
    </w:p>
    <w:p w14:paraId="17284DE3"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Økonomi, regnskab, budget </w:t>
      </w:r>
    </w:p>
    <w:p w14:paraId="0040B4EA"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Tegningsret samt rolle- og kompetencefordeling </w:t>
      </w:r>
    </w:p>
    <w:p w14:paraId="4D69385E"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Intern og ekstern kommunikation </w:t>
      </w:r>
    </w:p>
    <w:p w14:paraId="58A4534D"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Ansvarsfordeling af opgaver </w:t>
      </w:r>
    </w:p>
    <w:p w14:paraId="331CA171"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Hvem der har hvilke beføjelser </w:t>
      </w:r>
    </w:p>
    <w:p w14:paraId="6C6A382D"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Udarbejdelse af APV  </w:t>
      </w:r>
    </w:p>
    <w:p w14:paraId="41FA052B" w14:textId="77777777" w:rsidR="00447BCC" w:rsidRDefault="00447BCC" w:rsidP="00447BCC">
      <w:pPr>
        <w:pStyle w:val="NormalWeb"/>
        <w:spacing w:before="319" w:beforeAutospacing="0" w:after="0" w:afterAutospacing="0"/>
        <w:ind w:left="17" w:firstLine="3"/>
      </w:pPr>
      <w:r>
        <w:rPr>
          <w:rFonts w:ascii="Open Sans" w:hAnsi="Open Sans" w:cs="Open Sans"/>
          <w:color w:val="000000"/>
          <w:sz w:val="20"/>
          <w:szCs w:val="20"/>
        </w:rPr>
        <w:t>Bestyrelse hæfter kollektivt for alle beslutninger og beslutninger fremgår af referater fra bestyrelsesmøder. Bestyrelsen betragtes som et juridisk kollektiv, hvor alle har det samme ansvar, uanset hvilke poster man har, og hvor længe hver enkelt har siddet i bestyrelsen. </w:t>
      </w:r>
    </w:p>
    <w:p w14:paraId="2FA50EF9" w14:textId="77777777" w:rsidR="00447BCC" w:rsidRDefault="00447BCC" w:rsidP="00447BCC">
      <w:pPr>
        <w:pStyle w:val="NormalWeb"/>
        <w:spacing w:before="292" w:beforeAutospacing="0" w:after="0" w:afterAutospacing="0"/>
        <w:ind w:left="20" w:right="975"/>
      </w:pPr>
      <w:r>
        <w:rPr>
          <w:rFonts w:ascii="Open Sans" w:hAnsi="Open Sans" w:cs="Open Sans"/>
          <w:color w:val="000000"/>
          <w:sz w:val="20"/>
          <w:szCs w:val="20"/>
        </w:rPr>
        <w:t>Bestyrelsen er ligeledes ansvarlig for hele foreningens økonomi, både for regnskabet og for budgettet. Bestyrelsen anvender ekstern revision. </w:t>
      </w:r>
    </w:p>
    <w:p w14:paraId="6A3C43D1" w14:textId="77777777" w:rsidR="00447BCC" w:rsidRDefault="00447BCC" w:rsidP="00447BCC">
      <w:pPr>
        <w:pStyle w:val="NormalWeb"/>
        <w:spacing w:before="295" w:beforeAutospacing="0" w:after="0" w:afterAutospacing="0"/>
        <w:ind w:left="24"/>
      </w:pPr>
      <w:r>
        <w:rPr>
          <w:rFonts w:ascii="Open Sans" w:hAnsi="Open Sans" w:cs="Open Sans"/>
          <w:color w:val="000000"/>
        </w:rPr>
        <w:t>Bestyrelsesmøder: </w:t>
      </w:r>
    </w:p>
    <w:p w14:paraId="25028F34" w14:textId="77777777" w:rsidR="00447BCC" w:rsidRDefault="00447BCC" w:rsidP="00447BCC">
      <w:pPr>
        <w:pStyle w:val="NormalWeb"/>
        <w:spacing w:before="44" w:beforeAutospacing="0" w:after="0" w:afterAutospacing="0"/>
        <w:ind w:right="1121" w:firstLine="20"/>
      </w:pPr>
      <w:r>
        <w:rPr>
          <w:rFonts w:ascii="Open Sans" w:hAnsi="Open Sans" w:cs="Open Sans"/>
          <w:color w:val="000000"/>
          <w:sz w:val="20"/>
          <w:szCs w:val="20"/>
        </w:rPr>
        <w:t>Bestyrelsesmøder afholdes min. 4 gange årligt med dagsorden og referat. Tidspunkt aftales løbende. Alle bestyrelsesmedlemmer kan tilgå dagsorden og referat fra møderne. </w:t>
      </w:r>
    </w:p>
    <w:p w14:paraId="6E3C9568" w14:textId="77777777" w:rsidR="00447BCC" w:rsidRDefault="00447BCC" w:rsidP="00447BCC">
      <w:pPr>
        <w:pStyle w:val="NormalWeb"/>
        <w:spacing w:before="12" w:beforeAutospacing="0" w:after="0" w:afterAutospacing="0"/>
        <w:ind w:right="1111" w:hanging="20"/>
      </w:pPr>
      <w:r>
        <w:rPr>
          <w:rFonts w:ascii="Open Sans" w:hAnsi="Open Sans" w:cs="Open Sans"/>
          <w:color w:val="000000"/>
          <w:sz w:val="20"/>
          <w:szCs w:val="20"/>
        </w:rPr>
        <w:t>Alle i foreningen kan fremsende punkter til bestyrelsesmøde. Dog senest 7 dage før mødeafholdelse. Kun bestyrelsen må deltage i bestyrelsesmøderne (og den daglige leder). </w:t>
      </w:r>
    </w:p>
    <w:p w14:paraId="253C969E" w14:textId="77777777" w:rsidR="00447BCC" w:rsidRDefault="00447BCC" w:rsidP="00447BCC">
      <w:pPr>
        <w:pStyle w:val="NormalWeb"/>
        <w:spacing w:before="12" w:beforeAutospacing="0" w:after="0" w:afterAutospacing="0"/>
        <w:ind w:left="20"/>
      </w:pPr>
      <w:r>
        <w:rPr>
          <w:rFonts w:ascii="Open Sans" w:hAnsi="Open Sans" w:cs="Open Sans"/>
          <w:color w:val="000000"/>
          <w:sz w:val="20"/>
          <w:szCs w:val="20"/>
        </w:rPr>
        <w:t>Formanden er mødeleder. Ved fravær er det næstformand.</w:t>
      </w:r>
    </w:p>
    <w:p w14:paraId="206AEB2A" w14:textId="56E6CF6E" w:rsidR="00447BCC" w:rsidRDefault="00447BCC" w:rsidP="00447BCC">
      <w:pPr>
        <w:pStyle w:val="NormalWeb"/>
        <w:spacing w:before="0" w:beforeAutospacing="0" w:after="0" w:afterAutospacing="0"/>
        <w:ind w:right="57"/>
        <w:jc w:val="right"/>
      </w:pPr>
      <w:r>
        <w:rPr>
          <w:rFonts w:ascii="Open Sans" w:hAnsi="Open Sans" w:cs="Open Sans"/>
          <w:noProof/>
          <w:color w:val="000000"/>
          <w:sz w:val="20"/>
          <w:szCs w:val="20"/>
          <w:bdr w:val="none" w:sz="0" w:space="0" w:color="auto" w:frame="1"/>
        </w:rPr>
        <w:drawing>
          <wp:inline distT="0" distB="0" distL="0" distR="0" wp14:anchorId="7D0B3834" wp14:editId="38455551">
            <wp:extent cx="2038350" cy="5715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571500"/>
                    </a:xfrm>
                    <a:prstGeom prst="rect">
                      <a:avLst/>
                    </a:prstGeom>
                    <a:noFill/>
                    <a:ln>
                      <a:noFill/>
                    </a:ln>
                  </pic:spPr>
                </pic:pic>
              </a:graphicData>
            </a:graphic>
          </wp:inline>
        </w:drawing>
      </w:r>
    </w:p>
    <w:p w14:paraId="40CC73D6" w14:textId="77777777" w:rsidR="00447BCC" w:rsidRDefault="00447BCC" w:rsidP="00447BCC">
      <w:pPr>
        <w:pStyle w:val="NormalWeb"/>
        <w:spacing w:before="0" w:beforeAutospacing="0" w:after="0" w:afterAutospacing="0"/>
        <w:ind w:left="20"/>
      </w:pPr>
      <w:r>
        <w:rPr>
          <w:rFonts w:ascii="Open Sans" w:hAnsi="Open Sans" w:cs="Open Sans"/>
          <w:color w:val="000000"/>
          <w:sz w:val="20"/>
          <w:szCs w:val="20"/>
        </w:rPr>
        <w:t>Bestyrelsesmedlemmer udarbejder referatet sammen og det godkendes ligeledes. </w:t>
      </w:r>
    </w:p>
    <w:p w14:paraId="7E84C0D0"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Bestyrelsen har en fast dagsordensskabelon indeholdende: </w:t>
      </w:r>
    </w:p>
    <w:p w14:paraId="45E5F73B" w14:textId="77777777" w:rsidR="00447BCC" w:rsidRDefault="00447BCC" w:rsidP="00447BCC">
      <w:pPr>
        <w:pStyle w:val="NormalWeb"/>
        <w:spacing w:before="39" w:beforeAutospacing="0" w:after="0" w:afterAutospacing="0"/>
        <w:ind w:left="378"/>
      </w:pPr>
      <w:r>
        <w:rPr>
          <w:rFonts w:ascii="Open Sans" w:hAnsi="Open Sans" w:cs="Open Sans"/>
          <w:color w:val="000000"/>
          <w:sz w:val="20"/>
          <w:szCs w:val="20"/>
        </w:rPr>
        <w:t>1. Dato og tidspunkt </w:t>
      </w:r>
    </w:p>
    <w:p w14:paraId="224A5C17" w14:textId="77777777" w:rsidR="00447BCC" w:rsidRDefault="00447BCC" w:rsidP="00447BCC">
      <w:pPr>
        <w:pStyle w:val="NormalWeb"/>
        <w:spacing w:before="39" w:beforeAutospacing="0" w:after="0" w:afterAutospacing="0"/>
        <w:ind w:left="370"/>
      </w:pPr>
      <w:r>
        <w:rPr>
          <w:rFonts w:ascii="Open Sans" w:hAnsi="Open Sans" w:cs="Open Sans"/>
          <w:color w:val="000000"/>
          <w:sz w:val="20"/>
          <w:szCs w:val="20"/>
        </w:rPr>
        <w:t>2. Deltagere og fremmøde (fraværsregistrering) </w:t>
      </w:r>
    </w:p>
    <w:p w14:paraId="19BBA70A" w14:textId="77777777" w:rsidR="00447BCC" w:rsidRDefault="00447BCC" w:rsidP="00447BCC">
      <w:pPr>
        <w:pStyle w:val="NormalWeb"/>
        <w:spacing w:before="39" w:beforeAutospacing="0" w:after="0" w:afterAutospacing="0"/>
        <w:ind w:left="369"/>
      </w:pPr>
      <w:r>
        <w:rPr>
          <w:rFonts w:ascii="Open Sans" w:hAnsi="Open Sans" w:cs="Open Sans"/>
          <w:color w:val="000000"/>
          <w:sz w:val="20"/>
          <w:szCs w:val="20"/>
        </w:rPr>
        <w:t>3. Godkendelse af referat fra sidste møde </w:t>
      </w:r>
    </w:p>
    <w:p w14:paraId="4F03E573" w14:textId="77777777" w:rsidR="00447BCC" w:rsidRDefault="00447BCC" w:rsidP="00447BCC">
      <w:pPr>
        <w:pStyle w:val="NormalWeb"/>
        <w:spacing w:before="39" w:beforeAutospacing="0" w:after="0" w:afterAutospacing="0"/>
        <w:ind w:left="364"/>
      </w:pPr>
      <w:r>
        <w:rPr>
          <w:rFonts w:ascii="Open Sans" w:hAnsi="Open Sans" w:cs="Open Sans"/>
          <w:color w:val="000000"/>
          <w:sz w:val="20"/>
          <w:szCs w:val="20"/>
        </w:rPr>
        <w:t>4. Siden sidst (sendes som bilag sammen med dagsordenen)</w:t>
      </w:r>
    </w:p>
    <w:p w14:paraId="63865D2B" w14:textId="77777777" w:rsidR="00447BCC" w:rsidRDefault="00447BCC" w:rsidP="00447BCC">
      <w:pPr>
        <w:pStyle w:val="NormalWeb"/>
        <w:spacing w:before="39" w:beforeAutospacing="0" w:after="0" w:afterAutospacing="0"/>
        <w:ind w:left="373"/>
      </w:pPr>
      <w:r>
        <w:rPr>
          <w:rFonts w:ascii="Open Sans" w:hAnsi="Open Sans" w:cs="Open Sans"/>
          <w:color w:val="000000"/>
          <w:sz w:val="20"/>
          <w:szCs w:val="20"/>
        </w:rPr>
        <w:t>5. Økonomi </w:t>
      </w:r>
    </w:p>
    <w:p w14:paraId="34B12625" w14:textId="77777777" w:rsidR="00447BCC" w:rsidRDefault="00447BCC" w:rsidP="00447BCC">
      <w:pPr>
        <w:pStyle w:val="NormalWeb"/>
        <w:spacing w:before="39" w:beforeAutospacing="0" w:after="0" w:afterAutospacing="0"/>
        <w:ind w:left="371"/>
      </w:pPr>
      <w:r>
        <w:rPr>
          <w:rFonts w:ascii="Open Sans" w:hAnsi="Open Sans" w:cs="Open Sans"/>
          <w:color w:val="000000"/>
          <w:sz w:val="20"/>
          <w:szCs w:val="20"/>
        </w:rPr>
        <w:t>6. Planlægning og koordinering af aktuelle opgaver + ansvar </w:t>
      </w:r>
    </w:p>
    <w:p w14:paraId="0B112606" w14:textId="77777777" w:rsidR="00447BCC" w:rsidRPr="00447BCC" w:rsidRDefault="00447BCC" w:rsidP="00447BCC">
      <w:pPr>
        <w:pStyle w:val="NormalWeb"/>
        <w:spacing w:before="39" w:beforeAutospacing="0" w:after="0" w:afterAutospacing="0"/>
        <w:ind w:left="1089"/>
        <w:rPr>
          <w:lang w:val="en-US"/>
        </w:rPr>
      </w:pPr>
      <w:r w:rsidRPr="00447BCC">
        <w:rPr>
          <w:rFonts w:ascii="Open Sans" w:hAnsi="Open Sans" w:cs="Open Sans"/>
          <w:color w:val="000000"/>
          <w:sz w:val="20"/>
          <w:szCs w:val="20"/>
          <w:lang w:val="en-US"/>
        </w:rPr>
        <w:t>a. A </w:t>
      </w:r>
    </w:p>
    <w:p w14:paraId="2BEC59B8" w14:textId="77777777" w:rsidR="00447BCC" w:rsidRPr="00447BCC" w:rsidRDefault="00447BCC" w:rsidP="00447BCC">
      <w:pPr>
        <w:pStyle w:val="NormalWeb"/>
        <w:spacing w:before="39" w:beforeAutospacing="0" w:after="0" w:afterAutospacing="0"/>
        <w:ind w:left="1097"/>
        <w:rPr>
          <w:lang w:val="en-US"/>
        </w:rPr>
      </w:pPr>
      <w:r w:rsidRPr="00447BCC">
        <w:rPr>
          <w:rFonts w:ascii="Open Sans" w:hAnsi="Open Sans" w:cs="Open Sans"/>
          <w:color w:val="000000"/>
          <w:sz w:val="20"/>
          <w:szCs w:val="20"/>
          <w:lang w:val="en-US"/>
        </w:rPr>
        <w:t>b. B </w:t>
      </w:r>
    </w:p>
    <w:p w14:paraId="253AC1C2" w14:textId="77777777" w:rsidR="00447BCC" w:rsidRPr="00447BCC" w:rsidRDefault="00447BCC" w:rsidP="00447BCC">
      <w:pPr>
        <w:pStyle w:val="NormalWeb"/>
        <w:spacing w:before="39" w:beforeAutospacing="0" w:after="0" w:afterAutospacing="0"/>
        <w:ind w:left="1091"/>
        <w:rPr>
          <w:lang w:val="en-US"/>
        </w:rPr>
      </w:pPr>
      <w:r w:rsidRPr="00447BCC">
        <w:rPr>
          <w:rFonts w:ascii="Open Sans" w:hAnsi="Open Sans" w:cs="Open Sans"/>
          <w:color w:val="000000"/>
          <w:sz w:val="20"/>
          <w:szCs w:val="20"/>
          <w:lang w:val="en-US"/>
        </w:rPr>
        <w:t>c. C </w:t>
      </w:r>
    </w:p>
    <w:p w14:paraId="5A28081E" w14:textId="77777777" w:rsidR="00447BCC" w:rsidRPr="00447BCC" w:rsidRDefault="00447BCC" w:rsidP="00447BCC">
      <w:pPr>
        <w:pStyle w:val="NormalWeb"/>
        <w:spacing w:before="39" w:beforeAutospacing="0" w:after="0" w:afterAutospacing="0"/>
        <w:ind w:left="369"/>
        <w:rPr>
          <w:lang w:val="en-US"/>
        </w:rPr>
      </w:pPr>
      <w:r w:rsidRPr="00447BCC">
        <w:rPr>
          <w:rFonts w:ascii="Open Sans" w:hAnsi="Open Sans" w:cs="Open Sans"/>
          <w:color w:val="000000"/>
          <w:sz w:val="20"/>
          <w:szCs w:val="20"/>
          <w:lang w:val="en-US"/>
        </w:rPr>
        <w:t>7. Sponsorater </w:t>
      </w:r>
    </w:p>
    <w:p w14:paraId="4CCC3C2B" w14:textId="77777777" w:rsidR="00447BCC" w:rsidRDefault="00447BCC" w:rsidP="00447BCC">
      <w:pPr>
        <w:pStyle w:val="NormalWeb"/>
        <w:spacing w:before="39" w:beforeAutospacing="0" w:after="0" w:afterAutospacing="0"/>
        <w:ind w:left="1089"/>
      </w:pPr>
      <w:r>
        <w:rPr>
          <w:rFonts w:ascii="Open Sans" w:hAnsi="Open Sans" w:cs="Open Sans"/>
          <w:color w:val="000000"/>
          <w:sz w:val="20"/>
          <w:szCs w:val="20"/>
        </w:rPr>
        <w:t>a. A </w:t>
      </w:r>
    </w:p>
    <w:p w14:paraId="522D0C38" w14:textId="77777777" w:rsidR="00447BCC" w:rsidRDefault="00447BCC" w:rsidP="00447BCC">
      <w:pPr>
        <w:pStyle w:val="NormalWeb"/>
        <w:spacing w:before="39" w:beforeAutospacing="0" w:after="0" w:afterAutospacing="0"/>
        <w:ind w:left="1097"/>
      </w:pPr>
      <w:r>
        <w:rPr>
          <w:rFonts w:ascii="Open Sans" w:hAnsi="Open Sans" w:cs="Open Sans"/>
          <w:color w:val="000000"/>
          <w:sz w:val="20"/>
          <w:szCs w:val="20"/>
        </w:rPr>
        <w:t>b. B </w:t>
      </w:r>
    </w:p>
    <w:p w14:paraId="253AAEF1" w14:textId="77777777" w:rsidR="00447BCC" w:rsidRDefault="00447BCC" w:rsidP="00447BCC">
      <w:pPr>
        <w:pStyle w:val="NormalWeb"/>
        <w:spacing w:before="39" w:beforeAutospacing="0" w:after="0" w:afterAutospacing="0"/>
        <w:ind w:left="1091"/>
      </w:pPr>
      <w:r>
        <w:rPr>
          <w:rFonts w:ascii="Open Sans" w:hAnsi="Open Sans" w:cs="Open Sans"/>
          <w:color w:val="000000"/>
          <w:sz w:val="20"/>
          <w:szCs w:val="20"/>
        </w:rPr>
        <w:t>c. C </w:t>
      </w:r>
    </w:p>
    <w:p w14:paraId="57560AEC" w14:textId="77777777" w:rsidR="00447BCC" w:rsidRDefault="00447BCC" w:rsidP="00447BCC">
      <w:pPr>
        <w:pStyle w:val="NormalWeb"/>
        <w:spacing w:before="39" w:beforeAutospacing="0" w:after="0" w:afterAutospacing="0"/>
        <w:ind w:left="370"/>
      </w:pPr>
      <w:r>
        <w:rPr>
          <w:rFonts w:ascii="Open Sans" w:hAnsi="Open Sans" w:cs="Open Sans"/>
          <w:color w:val="000000"/>
          <w:sz w:val="20"/>
          <w:szCs w:val="20"/>
        </w:rPr>
        <w:t>8. Udviklingsinitiativer </w:t>
      </w:r>
    </w:p>
    <w:p w14:paraId="1AEDE27E" w14:textId="77777777" w:rsidR="00447BCC" w:rsidRDefault="00447BCC" w:rsidP="00447BCC">
      <w:pPr>
        <w:pStyle w:val="NormalWeb"/>
        <w:spacing w:before="39" w:beforeAutospacing="0" w:after="0" w:afterAutospacing="0"/>
        <w:ind w:left="1089"/>
      </w:pPr>
      <w:r>
        <w:rPr>
          <w:rFonts w:ascii="Open Sans" w:hAnsi="Open Sans" w:cs="Open Sans"/>
          <w:color w:val="000000"/>
          <w:sz w:val="20"/>
          <w:szCs w:val="20"/>
        </w:rPr>
        <w:t>a. A </w:t>
      </w:r>
    </w:p>
    <w:p w14:paraId="3316BEAF" w14:textId="77777777" w:rsidR="00447BCC" w:rsidRDefault="00447BCC" w:rsidP="00447BCC">
      <w:pPr>
        <w:pStyle w:val="NormalWeb"/>
        <w:spacing w:before="39" w:beforeAutospacing="0" w:after="0" w:afterAutospacing="0"/>
        <w:ind w:left="1097"/>
      </w:pPr>
      <w:r>
        <w:rPr>
          <w:rFonts w:ascii="Open Sans" w:hAnsi="Open Sans" w:cs="Open Sans"/>
          <w:color w:val="000000"/>
          <w:sz w:val="20"/>
          <w:szCs w:val="20"/>
        </w:rPr>
        <w:t>b. B </w:t>
      </w:r>
    </w:p>
    <w:p w14:paraId="0A9E2149" w14:textId="77777777" w:rsidR="00447BCC" w:rsidRDefault="00447BCC" w:rsidP="00447BCC">
      <w:pPr>
        <w:pStyle w:val="NormalWeb"/>
        <w:spacing w:before="39" w:beforeAutospacing="0" w:after="0" w:afterAutospacing="0"/>
        <w:ind w:left="1091"/>
      </w:pPr>
      <w:r>
        <w:rPr>
          <w:rFonts w:ascii="Open Sans" w:hAnsi="Open Sans" w:cs="Open Sans"/>
          <w:color w:val="000000"/>
          <w:sz w:val="20"/>
          <w:szCs w:val="20"/>
        </w:rPr>
        <w:t>c. C </w:t>
      </w:r>
    </w:p>
    <w:p w14:paraId="6F6F9B99" w14:textId="77777777" w:rsidR="00447BCC" w:rsidRDefault="00447BCC" w:rsidP="00447BCC">
      <w:pPr>
        <w:pStyle w:val="NormalWeb"/>
        <w:spacing w:before="39" w:beforeAutospacing="0" w:after="0" w:afterAutospacing="0"/>
        <w:ind w:left="370"/>
      </w:pPr>
      <w:r>
        <w:rPr>
          <w:rFonts w:ascii="Open Sans" w:hAnsi="Open Sans" w:cs="Open Sans"/>
          <w:color w:val="000000"/>
          <w:sz w:val="20"/>
          <w:szCs w:val="20"/>
        </w:rPr>
        <w:t>9. Evt. </w:t>
      </w:r>
    </w:p>
    <w:p w14:paraId="27B1319F" w14:textId="77777777" w:rsidR="00447BCC" w:rsidRDefault="00447BCC" w:rsidP="00447BCC">
      <w:pPr>
        <w:pStyle w:val="NormalWeb"/>
        <w:spacing w:before="39" w:beforeAutospacing="0" w:after="0" w:afterAutospacing="0"/>
        <w:ind w:left="378"/>
      </w:pPr>
      <w:r>
        <w:rPr>
          <w:rFonts w:ascii="Open Sans" w:hAnsi="Open Sans" w:cs="Open Sans"/>
          <w:color w:val="000000"/>
          <w:sz w:val="20"/>
          <w:szCs w:val="20"/>
        </w:rPr>
        <w:t>10. Næste møde </w:t>
      </w:r>
    </w:p>
    <w:p w14:paraId="53C9701C" w14:textId="77777777" w:rsidR="00447BCC" w:rsidRDefault="00447BCC" w:rsidP="00447BCC">
      <w:pPr>
        <w:pStyle w:val="NormalWeb"/>
        <w:spacing w:before="311" w:beforeAutospacing="0" w:after="0" w:afterAutospacing="0"/>
        <w:ind w:left="20"/>
      </w:pPr>
      <w:r>
        <w:rPr>
          <w:rFonts w:ascii="Open Sans" w:hAnsi="Open Sans" w:cs="Open Sans"/>
          <w:color w:val="000000"/>
          <w:sz w:val="20"/>
          <w:szCs w:val="20"/>
        </w:rPr>
        <w:t>Referat fra bestyrelsesmøderne gemmes så alle har adgang.</w:t>
      </w:r>
    </w:p>
    <w:p w14:paraId="71DEC9B8" w14:textId="77777777" w:rsidR="00447BCC" w:rsidRDefault="00447BCC" w:rsidP="00447BCC">
      <w:pPr>
        <w:pStyle w:val="NormalWeb"/>
        <w:spacing w:before="39" w:beforeAutospacing="0" w:after="0" w:afterAutospacing="0"/>
        <w:ind w:left="20" w:right="2285"/>
      </w:pPr>
      <w:r>
        <w:rPr>
          <w:rFonts w:ascii="Open Sans" w:hAnsi="Open Sans" w:cs="Open Sans"/>
          <w:color w:val="000000"/>
          <w:sz w:val="20"/>
          <w:szCs w:val="20"/>
        </w:rPr>
        <w:t>Bestyrelsens referater kan på anmodning rekvireres. Referater er ikke offentlige tilgængelige. </w:t>
      </w:r>
    </w:p>
    <w:p w14:paraId="0AED9919" w14:textId="77777777" w:rsidR="00447BCC" w:rsidRDefault="00447BCC" w:rsidP="00447BCC">
      <w:pPr>
        <w:pStyle w:val="NormalWeb"/>
        <w:spacing w:before="12" w:beforeAutospacing="0" w:after="0" w:afterAutospacing="0"/>
        <w:ind w:left="20"/>
      </w:pPr>
      <w:r>
        <w:rPr>
          <w:rFonts w:ascii="Open Sans" w:hAnsi="Open Sans" w:cs="Open Sans"/>
          <w:color w:val="000000"/>
          <w:sz w:val="20"/>
          <w:szCs w:val="20"/>
        </w:rPr>
        <w:t>Bestyrelsen kan uddelegere udarbejdelse af dagsorden og referat til den daglige leder. </w:t>
      </w:r>
    </w:p>
    <w:p w14:paraId="5817144B" w14:textId="77777777" w:rsidR="00447BCC" w:rsidRDefault="00447BCC" w:rsidP="00447BCC">
      <w:pPr>
        <w:pStyle w:val="NormalWeb"/>
        <w:spacing w:before="242" w:beforeAutospacing="0" w:after="0" w:afterAutospacing="0"/>
        <w:ind w:left="15"/>
      </w:pPr>
      <w:r>
        <w:rPr>
          <w:rFonts w:ascii="Open Sans" w:hAnsi="Open Sans" w:cs="Open Sans"/>
          <w:color w:val="000000"/>
        </w:rPr>
        <w:t>Generelt </w:t>
      </w:r>
    </w:p>
    <w:p w14:paraId="087274A4" w14:textId="77777777" w:rsidR="00447BCC" w:rsidRDefault="00447BCC" w:rsidP="00447BCC">
      <w:pPr>
        <w:pStyle w:val="NormalWeb"/>
        <w:spacing w:before="44" w:beforeAutospacing="0" w:after="0" w:afterAutospacing="0"/>
        <w:ind w:left="20"/>
      </w:pPr>
      <w:r>
        <w:rPr>
          <w:rFonts w:ascii="Open Sans" w:hAnsi="Open Sans" w:cs="Open Sans"/>
          <w:color w:val="000000"/>
          <w:sz w:val="20"/>
          <w:szCs w:val="20"/>
        </w:rPr>
        <w:t>Bestyrelsen kan ansætte medarbejder jvf. vedtægterne for foreningen. </w:t>
      </w:r>
    </w:p>
    <w:p w14:paraId="29F16091" w14:textId="77777777" w:rsidR="00447BCC" w:rsidRDefault="00447BCC" w:rsidP="00447BCC">
      <w:pPr>
        <w:pStyle w:val="NormalWeb"/>
        <w:spacing w:before="39" w:beforeAutospacing="0" w:after="0" w:afterAutospacing="0"/>
        <w:ind w:left="11" w:right="340" w:firstLine="8"/>
      </w:pPr>
      <w:r>
        <w:rPr>
          <w:rFonts w:ascii="Open Sans" w:hAnsi="Open Sans" w:cs="Open Sans"/>
          <w:color w:val="000000"/>
          <w:sz w:val="20"/>
          <w:szCs w:val="20"/>
        </w:rPr>
        <w:t>Bestyrelsen kommunikerer mundtligt og skriftligt. Det skal altid ske med en ordentlig tone og respekt. Bestyrelsen kan og skal være uenige. Jo mere uenige bestyrelsen er, des mere skal bestyrelsen kommunikere ordentligt. </w:t>
      </w:r>
    </w:p>
    <w:p w14:paraId="2C125BDD" w14:textId="77777777" w:rsidR="00447BCC" w:rsidRDefault="00447BCC" w:rsidP="00447BCC">
      <w:pPr>
        <w:pStyle w:val="NormalWeb"/>
        <w:spacing w:before="12" w:beforeAutospacing="0" w:after="0" w:afterAutospacing="0"/>
        <w:ind w:left="20"/>
      </w:pPr>
      <w:r>
        <w:rPr>
          <w:rFonts w:ascii="Open Sans" w:hAnsi="Open Sans" w:cs="Open Sans"/>
          <w:color w:val="000000"/>
          <w:sz w:val="20"/>
          <w:szCs w:val="20"/>
        </w:rPr>
        <w:t>Bestyrelsen er underlagt habilitet og tavshedspligt.</w:t>
      </w:r>
    </w:p>
    <w:p w14:paraId="575B082C" w14:textId="77777777" w:rsidR="00447BCC" w:rsidRDefault="00447BCC" w:rsidP="00447BCC">
      <w:pPr>
        <w:pStyle w:val="NormalWeb"/>
        <w:spacing w:before="242" w:beforeAutospacing="0" w:after="0" w:afterAutospacing="0"/>
        <w:ind w:left="15"/>
      </w:pPr>
      <w:r>
        <w:rPr>
          <w:rFonts w:ascii="Open Sans" w:hAnsi="Open Sans" w:cs="Open Sans"/>
          <w:color w:val="000000"/>
        </w:rPr>
        <w:t>Økonomi i bestyrelsen (tegningsret) </w:t>
      </w:r>
    </w:p>
    <w:p w14:paraId="5A55667C" w14:textId="77777777" w:rsidR="00447BCC" w:rsidRDefault="00447BCC" w:rsidP="00447BCC">
      <w:pPr>
        <w:pStyle w:val="NormalWeb"/>
        <w:spacing w:before="44" w:beforeAutospacing="0" w:after="0" w:afterAutospacing="0"/>
        <w:ind w:left="17" w:right="1358" w:firstLine="3"/>
      </w:pPr>
      <w:r>
        <w:rPr>
          <w:rFonts w:ascii="Open Sans" w:hAnsi="Open Sans" w:cs="Open Sans"/>
          <w:color w:val="000000"/>
          <w:sz w:val="20"/>
          <w:szCs w:val="20"/>
        </w:rPr>
        <w:t>Bestyrelsen beslutter selv, hvor møder og bestyrelsesmøder afholdes og i hvilket format, herunder mødeforplejning. </w:t>
      </w:r>
    </w:p>
    <w:p w14:paraId="19498F79" w14:textId="77777777" w:rsidR="00447BCC" w:rsidRDefault="00447BCC" w:rsidP="00447BCC">
      <w:pPr>
        <w:pStyle w:val="NormalWeb"/>
        <w:spacing w:before="12" w:beforeAutospacing="0" w:after="0" w:afterAutospacing="0"/>
        <w:ind w:left="20"/>
      </w:pPr>
      <w:r>
        <w:rPr>
          <w:rFonts w:ascii="Open Sans" w:hAnsi="Open Sans" w:cs="Open Sans"/>
          <w:color w:val="000000"/>
          <w:sz w:val="20"/>
          <w:szCs w:val="20"/>
        </w:rPr>
        <w:t>Bestyrelsen kan afholde 1-2 studieture årligt. </w:t>
      </w:r>
    </w:p>
    <w:p w14:paraId="3611C211"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Bestyrelsens kasserer har adgang til bankkonti og betaler ligeledes alle regninger. </w:t>
      </w:r>
    </w:p>
    <w:p w14:paraId="624EC6FD"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 xml:space="preserve">Bestyrelsen har adgang til mobilepay, Nets, Venue, hjemmeside, </w:t>
      </w:r>
      <w:proofErr w:type="spellStart"/>
      <w:r>
        <w:rPr>
          <w:rFonts w:ascii="Open Sans" w:hAnsi="Open Sans" w:cs="Open Sans"/>
          <w:color w:val="000000"/>
          <w:sz w:val="20"/>
          <w:szCs w:val="20"/>
        </w:rPr>
        <w:t>Conventus</w:t>
      </w:r>
      <w:proofErr w:type="spellEnd"/>
      <w:r>
        <w:rPr>
          <w:rFonts w:ascii="Open Sans" w:hAnsi="Open Sans" w:cs="Open Sans"/>
          <w:color w:val="000000"/>
          <w:sz w:val="20"/>
          <w:szCs w:val="20"/>
        </w:rPr>
        <w:t>, SoMe, Google virksomhed.</w:t>
      </w:r>
    </w:p>
    <w:p w14:paraId="0334B653"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Bestyrelsen anvender unioo.dk som bestyrelsessystem.</w:t>
      </w:r>
    </w:p>
    <w:p w14:paraId="18433C89"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Bestyrelsen skal godkende alle udgifter, dog kan et bestyrelsesmedlem godkende op til 2500 kr.</w:t>
      </w:r>
    </w:p>
    <w:p w14:paraId="667617F4"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Hvert halve år fremsendes en kontooversigt til hele bestyrelsen. </w:t>
      </w:r>
    </w:p>
    <w:p w14:paraId="5B81E7B8" w14:textId="77777777" w:rsidR="00447BCC" w:rsidRDefault="00447BCC" w:rsidP="00447BCC">
      <w:pPr>
        <w:pStyle w:val="NormalWeb"/>
        <w:spacing w:before="242" w:beforeAutospacing="0" w:after="0" w:afterAutospacing="0"/>
        <w:ind w:left="24"/>
      </w:pPr>
      <w:r>
        <w:rPr>
          <w:rFonts w:ascii="Open Sans" w:hAnsi="Open Sans" w:cs="Open Sans"/>
          <w:color w:val="000000"/>
        </w:rPr>
        <w:t>Roller og ansvar i bestyrelsen: </w:t>
      </w:r>
    </w:p>
    <w:p w14:paraId="21A37641" w14:textId="77777777" w:rsidR="00447BCC" w:rsidRDefault="00447BCC" w:rsidP="00447BCC">
      <w:pPr>
        <w:pStyle w:val="NormalWeb"/>
        <w:spacing w:before="44" w:beforeAutospacing="0" w:after="0" w:afterAutospacing="0"/>
        <w:ind w:left="20"/>
      </w:pPr>
      <w:r>
        <w:rPr>
          <w:rFonts w:ascii="Open Sans" w:hAnsi="Open Sans" w:cs="Open Sans"/>
          <w:color w:val="000000"/>
          <w:sz w:val="20"/>
          <w:szCs w:val="20"/>
        </w:rPr>
        <w:t>Formanden har følgende hovedopgaver: </w:t>
      </w:r>
    </w:p>
    <w:p w14:paraId="16FC717C"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Mødeleder på bestyrelsesmøder og generalforsamling. </w:t>
      </w:r>
    </w:p>
    <w:p w14:paraId="6D9A5BAA"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Ansvarlig for samarbejdet med eksterne partner og aktører, presse m.v. </w:t>
      </w:r>
    </w:p>
    <w:p w14:paraId="55BB7CBF"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Nærmeste leder for medarbejdere </w:t>
      </w:r>
    </w:p>
    <w:p w14:paraId="14AD8C1F"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Næstformanden har følgende hovedopgaver: </w:t>
      </w:r>
    </w:p>
    <w:p w14:paraId="60E547D8"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Ansvarlig for sikkerhed og årlig godkendelse af system </w:t>
      </w:r>
    </w:p>
    <w:p w14:paraId="5702075A"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 xml:space="preserve">Ansvarlig for uddannelse af </w:t>
      </w: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 </w:t>
      </w:r>
    </w:p>
    <w:p w14:paraId="03E0F864"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 xml:space="preserve">Ansvarlig for hjemmeside, google, </w:t>
      </w:r>
      <w:proofErr w:type="spellStart"/>
      <w:r>
        <w:rPr>
          <w:rFonts w:ascii="Open Sans" w:hAnsi="Open Sans" w:cs="Open Sans"/>
          <w:color w:val="000000"/>
          <w:sz w:val="20"/>
          <w:szCs w:val="20"/>
        </w:rPr>
        <w:t>facebook</w:t>
      </w:r>
      <w:proofErr w:type="spellEnd"/>
      <w:r>
        <w:rPr>
          <w:rFonts w:ascii="Open Sans" w:hAnsi="Open Sans" w:cs="Open Sans"/>
          <w:color w:val="000000"/>
          <w:sz w:val="20"/>
          <w:szCs w:val="20"/>
        </w:rPr>
        <w:t> </w:t>
      </w:r>
    </w:p>
    <w:p w14:paraId="68A5CEFF"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Kassereren har følgende hovedopgaver: </w:t>
      </w:r>
    </w:p>
    <w:p w14:paraId="3C02EF18"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Ansvarlig for regnskaber, årsopgørelse i samarbejde med revisionen</w:t>
      </w:r>
    </w:p>
    <w:p w14:paraId="579B391E" w14:textId="77777777" w:rsidR="00447BCC" w:rsidRDefault="00447BCC" w:rsidP="00447BCC">
      <w:pPr>
        <w:pStyle w:val="NormalWeb"/>
        <w:spacing w:before="0"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Ansvarlig for indberetning af lokaletilskud og medlemstilskud </w:t>
      </w:r>
    </w:p>
    <w:p w14:paraId="78EB2616"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 xml:space="preserve">Ansvarlig for booking og </w:t>
      </w:r>
      <w:proofErr w:type="spellStart"/>
      <w:r>
        <w:rPr>
          <w:rFonts w:ascii="Open Sans" w:hAnsi="Open Sans" w:cs="Open Sans"/>
          <w:color w:val="000000"/>
          <w:sz w:val="20"/>
          <w:szCs w:val="20"/>
        </w:rPr>
        <w:t>vagtfordeling</w:t>
      </w:r>
      <w:proofErr w:type="spellEnd"/>
      <w:r>
        <w:rPr>
          <w:rFonts w:ascii="Open Sans" w:hAnsi="Open Sans" w:cs="Open Sans"/>
          <w:color w:val="000000"/>
          <w:sz w:val="20"/>
          <w:szCs w:val="20"/>
        </w:rPr>
        <w:t>, herunder kalender </w:t>
      </w:r>
    </w:p>
    <w:p w14:paraId="7021134C" w14:textId="77777777" w:rsidR="00447BCC" w:rsidRDefault="00447BCC" w:rsidP="00447BCC">
      <w:pPr>
        <w:pStyle w:val="NormalWeb"/>
        <w:spacing w:before="39" w:beforeAutospacing="0" w:after="0" w:afterAutospacing="0"/>
        <w:ind w:left="20"/>
      </w:pPr>
      <w:r>
        <w:rPr>
          <w:rFonts w:ascii="Open Sans" w:hAnsi="Open Sans" w:cs="Open Sans"/>
          <w:color w:val="000000"/>
          <w:sz w:val="20"/>
          <w:szCs w:val="20"/>
        </w:rPr>
        <w:t>Bestyrelsesmedlemmer har følgende hovedopgaver: </w:t>
      </w:r>
    </w:p>
    <w:p w14:paraId="3FEE4DCF"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Ansvarlig for sponsorater, kontrakter og aftaler herom </w:t>
      </w:r>
    </w:p>
    <w:p w14:paraId="342BDA23"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Ansvarlig for vedligehold i parken samt arbejdstøj </w:t>
      </w:r>
    </w:p>
    <w:p w14:paraId="115C45B0" w14:textId="77777777" w:rsidR="00447BCC" w:rsidRDefault="00447BCC" w:rsidP="00447BCC">
      <w:pPr>
        <w:pStyle w:val="NormalWeb"/>
        <w:spacing w:before="39" w:beforeAutospacing="0" w:after="0" w:afterAutospacing="0"/>
        <w:ind w:left="377"/>
      </w:pPr>
      <w:r>
        <w:rPr>
          <w:rFonts w:ascii="Arial" w:hAnsi="Arial" w:cs="Arial"/>
          <w:color w:val="000000"/>
          <w:sz w:val="20"/>
          <w:szCs w:val="20"/>
        </w:rPr>
        <w:t xml:space="preserve">● </w:t>
      </w:r>
      <w:r>
        <w:rPr>
          <w:rFonts w:ascii="Open Sans" w:hAnsi="Open Sans" w:cs="Open Sans"/>
          <w:color w:val="000000"/>
          <w:sz w:val="20"/>
          <w:szCs w:val="20"/>
        </w:rPr>
        <w:t>Stedfortræder for kassereren </w:t>
      </w:r>
    </w:p>
    <w:p w14:paraId="1BEA23AB" w14:textId="77777777" w:rsidR="00447BCC" w:rsidRDefault="00447BCC" w:rsidP="00447BCC">
      <w:pPr>
        <w:pStyle w:val="NormalWeb"/>
        <w:spacing w:before="311" w:beforeAutospacing="0" w:after="0" w:afterAutospacing="0"/>
        <w:ind w:left="12"/>
      </w:pPr>
      <w:r>
        <w:rPr>
          <w:rFonts w:ascii="Open Sans" w:hAnsi="Open Sans" w:cs="Open Sans"/>
          <w:color w:val="000000"/>
          <w:sz w:val="20"/>
          <w:szCs w:val="20"/>
        </w:rPr>
        <w:t>Ovenstående roller og ansvar kan uddelegeres til den daglige leder, </w:t>
      </w:r>
    </w:p>
    <w:p w14:paraId="0067097A" w14:textId="77777777" w:rsidR="00447BCC" w:rsidRDefault="00447BCC" w:rsidP="00447BCC">
      <w:pPr>
        <w:pStyle w:val="NormalWeb"/>
        <w:spacing w:before="311" w:beforeAutospacing="0" w:after="0" w:afterAutospacing="0"/>
        <w:ind w:right="409"/>
      </w:pPr>
      <w:r>
        <w:rPr>
          <w:rFonts w:ascii="Open Sans" w:hAnsi="Open Sans" w:cs="Open Sans"/>
          <w:color w:val="000000"/>
          <w:sz w:val="20"/>
          <w:szCs w:val="20"/>
        </w:rPr>
        <w:t>Alle kan indgå dialog om sponsorater, dog skal bestyrelsen godkende sponsorater inden endelig aftale. Bestyrelsen kan uddelegere opgaver til foreningens medlemmer eller ansatte i samarbejde med formanden. Alle i bestyrelsen skal bidrage til bestyrelsesarbejdet med de kompetencer der kræves. </w:t>
      </w:r>
    </w:p>
    <w:p w14:paraId="0BE34332" w14:textId="77777777" w:rsidR="00447BCC" w:rsidRDefault="00447BCC" w:rsidP="00447BCC">
      <w:pPr>
        <w:pStyle w:val="NormalWeb"/>
        <w:spacing w:before="215" w:beforeAutospacing="0" w:after="0" w:afterAutospacing="0"/>
        <w:ind w:left="15"/>
      </w:pPr>
      <w:proofErr w:type="spellStart"/>
      <w:r>
        <w:rPr>
          <w:rFonts w:ascii="Open Sans" w:hAnsi="Open Sans" w:cs="Open Sans"/>
          <w:color w:val="000000"/>
        </w:rPr>
        <w:t>Crew</w:t>
      </w:r>
      <w:proofErr w:type="spellEnd"/>
      <w:r>
        <w:rPr>
          <w:rFonts w:ascii="Open Sans" w:hAnsi="Open Sans" w:cs="Open Sans"/>
          <w:color w:val="000000"/>
        </w:rPr>
        <w:t xml:space="preserve"> og bestyrelses rettigheder </w:t>
      </w:r>
    </w:p>
    <w:p w14:paraId="28959FA5" w14:textId="77777777" w:rsidR="00447BCC" w:rsidRDefault="00447BCC" w:rsidP="00447BCC">
      <w:pPr>
        <w:pStyle w:val="NormalWeb"/>
        <w:spacing w:before="44" w:beforeAutospacing="0" w:after="0" w:afterAutospacing="0"/>
      </w:pPr>
      <w:r>
        <w:rPr>
          <w:rFonts w:ascii="Open Sans" w:hAnsi="Open Sans" w:cs="Open Sans"/>
          <w:color w:val="000000"/>
          <w:sz w:val="20"/>
          <w:szCs w:val="20"/>
        </w:rPr>
        <w:t>Alle skal betale medlemskab. </w:t>
      </w:r>
    </w:p>
    <w:p w14:paraId="0F1A53ED" w14:textId="77777777" w:rsidR="00447BCC" w:rsidRDefault="00447BCC" w:rsidP="00447BCC">
      <w:pPr>
        <w:pStyle w:val="NormalWeb"/>
        <w:spacing w:before="39" w:beforeAutospacing="0" w:after="0" w:afterAutospacing="0"/>
      </w:pPr>
      <w:r>
        <w:rPr>
          <w:rFonts w:ascii="Open Sans" w:hAnsi="Open Sans" w:cs="Open Sans"/>
          <w:color w:val="000000"/>
          <w:sz w:val="20"/>
          <w:szCs w:val="20"/>
        </w:rPr>
        <w:t>Alle får gratis årskort. </w:t>
      </w:r>
    </w:p>
    <w:p w14:paraId="00127146" w14:textId="77777777" w:rsidR="00447BCC" w:rsidRDefault="00447BCC" w:rsidP="00447BCC">
      <w:pPr>
        <w:pStyle w:val="NormalWeb"/>
        <w:spacing w:before="39" w:beforeAutospacing="0" w:after="0" w:afterAutospacing="0"/>
        <w:ind w:right="1391" w:hanging="20"/>
      </w:pPr>
      <w:r>
        <w:rPr>
          <w:rFonts w:ascii="Open Sans" w:hAnsi="Open Sans" w:cs="Open Sans"/>
          <w:color w:val="000000"/>
          <w:sz w:val="20"/>
          <w:szCs w:val="20"/>
        </w:rPr>
        <w:t>Alle kan få godtgørelse, når man varetager trænerroller, har vagt eller udfører bestyrelsesarbejde. Det forventes, at alle deltager ved opstarts- og nedlukningsdage uden godtgørelse.</w:t>
      </w:r>
    </w:p>
    <w:p w14:paraId="5E902ECE" w14:textId="77777777" w:rsidR="00447BCC" w:rsidRDefault="00447BCC" w:rsidP="00447BCC">
      <w:pPr>
        <w:pStyle w:val="NormalWeb"/>
        <w:spacing w:before="12" w:beforeAutospacing="0" w:after="0" w:afterAutospacing="0"/>
        <w:ind w:left="12"/>
      </w:pPr>
      <w:r>
        <w:rPr>
          <w:rFonts w:ascii="Open Sans" w:hAnsi="Open Sans" w:cs="Open Sans"/>
          <w:color w:val="000000"/>
          <w:sz w:val="20"/>
          <w:szCs w:val="20"/>
        </w:rPr>
        <w:t>Godtgørelse udbetales ved sæsonafslutningen. </w:t>
      </w:r>
    </w:p>
    <w:p w14:paraId="5C608903" w14:textId="77777777" w:rsidR="00447BCC" w:rsidRDefault="00447BCC" w:rsidP="00447BCC">
      <w:pPr>
        <w:pStyle w:val="NormalWeb"/>
        <w:spacing w:before="39" w:beforeAutospacing="0" w:after="0" w:afterAutospacing="0"/>
        <w:ind w:left="12"/>
      </w:pPr>
      <w:r>
        <w:rPr>
          <w:rFonts w:ascii="Open Sans" w:hAnsi="Open Sans" w:cs="Open Sans"/>
          <w:color w:val="000000"/>
          <w:sz w:val="20"/>
          <w:szCs w:val="20"/>
        </w:rPr>
        <w:t xml:space="preserve">Godtgørelse afregnes med en time á 100 </w:t>
      </w:r>
      <w:proofErr w:type="spellStart"/>
      <w:r>
        <w:rPr>
          <w:rFonts w:ascii="Open Sans" w:hAnsi="Open Sans" w:cs="Open Sans"/>
          <w:color w:val="000000"/>
          <w:sz w:val="20"/>
          <w:szCs w:val="20"/>
        </w:rPr>
        <w:t>kr</w:t>
      </w:r>
      <w:proofErr w:type="spellEnd"/>
      <w:r>
        <w:rPr>
          <w:rFonts w:ascii="Open Sans" w:hAnsi="Open Sans" w:cs="Open Sans"/>
          <w:color w:val="000000"/>
          <w:sz w:val="20"/>
          <w:szCs w:val="20"/>
        </w:rPr>
        <w:t xml:space="preserve"> for alle.</w:t>
      </w:r>
    </w:p>
    <w:p w14:paraId="7E7524BB" w14:textId="77777777" w:rsidR="00447BCC" w:rsidRDefault="00447BCC" w:rsidP="00447BCC">
      <w:pPr>
        <w:pStyle w:val="NormalWeb"/>
        <w:spacing w:before="39" w:beforeAutospacing="0" w:after="0" w:afterAutospacing="0"/>
        <w:ind w:left="12"/>
      </w:pPr>
      <w:r>
        <w:rPr>
          <w:rFonts w:ascii="Open Sans" w:hAnsi="Open Sans" w:cs="Open Sans"/>
          <w:color w:val="000000"/>
          <w:sz w:val="20"/>
          <w:szCs w:val="20"/>
        </w:rPr>
        <w:t>Godtgørelse beregnes udelukkende for åbningstid. Det forventes, at man møder min 30 minutter før åbningstid.</w:t>
      </w:r>
    </w:p>
    <w:p w14:paraId="6F0F28AB" w14:textId="77777777" w:rsidR="00447BCC" w:rsidRDefault="00447BCC" w:rsidP="00447BCC">
      <w:pPr>
        <w:pStyle w:val="NormalWeb"/>
        <w:spacing w:before="39" w:beforeAutospacing="0" w:after="0" w:afterAutospacing="0"/>
        <w:ind w:left="12"/>
      </w:pPr>
      <w:r>
        <w:rPr>
          <w:rFonts w:ascii="Open Sans" w:hAnsi="Open Sans" w:cs="Open Sans"/>
          <w:color w:val="000000"/>
          <w:sz w:val="20"/>
          <w:szCs w:val="20"/>
        </w:rPr>
        <w:t>Godtgørelse starter på minus 1200 kr. forud for sæsonstart. </w:t>
      </w:r>
    </w:p>
    <w:p w14:paraId="33982960" w14:textId="77777777" w:rsidR="00447BCC" w:rsidRDefault="00447BCC" w:rsidP="00447BCC">
      <w:pPr>
        <w:pStyle w:val="NormalWeb"/>
        <w:spacing w:before="39" w:beforeAutospacing="0" w:after="0" w:afterAutospacing="0"/>
      </w:pPr>
      <w:r>
        <w:rPr>
          <w:rFonts w:ascii="Open Sans" w:hAnsi="Open Sans" w:cs="Open Sans"/>
          <w:color w:val="000000"/>
          <w:sz w:val="20"/>
          <w:szCs w:val="20"/>
        </w:rPr>
        <w:t>Alle må stå med i åbningstiden (dog der kan være perioder, hvor køen er for lang). </w:t>
      </w:r>
    </w:p>
    <w:p w14:paraId="6F780816" w14:textId="77777777" w:rsidR="00447BCC" w:rsidRDefault="00447BCC" w:rsidP="00447BCC">
      <w:pPr>
        <w:pStyle w:val="NormalWeb"/>
        <w:spacing w:before="39" w:beforeAutospacing="0" w:after="0" w:afterAutospacing="0"/>
        <w:ind w:right="387"/>
      </w:pPr>
      <w:r>
        <w:rPr>
          <w:rFonts w:ascii="Open Sans" w:hAnsi="Open Sans" w:cs="Open Sans"/>
          <w:color w:val="000000"/>
          <w:sz w:val="20"/>
          <w:szCs w:val="20"/>
        </w:rPr>
        <w:t xml:space="preserve">Åbning af kabel uden for åbningstid skal godkendes af bestyrelsen, og foreslås på </w:t>
      </w: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-gruppen.</w:t>
      </w:r>
      <w:r>
        <w:rPr>
          <w:rFonts w:ascii="Open Sans" w:hAnsi="Open Sans" w:cs="Open Sans"/>
          <w:color w:val="000000"/>
          <w:sz w:val="20"/>
          <w:szCs w:val="20"/>
        </w:rPr>
        <w:br/>
        <w:t xml:space="preserve">Åbning af kabel uden for åbningstid skal foregå i henhold til “regler for åbning” som findes på </w:t>
      </w: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 xml:space="preserve"> gruppen.</w:t>
      </w:r>
    </w:p>
    <w:p w14:paraId="6ADB2761" w14:textId="77777777" w:rsidR="00447BCC" w:rsidRDefault="00447BCC" w:rsidP="00447BCC">
      <w:pPr>
        <w:pStyle w:val="NormalWeb"/>
        <w:spacing w:before="12" w:beforeAutospacing="0" w:after="0" w:afterAutospacing="0"/>
      </w:pPr>
      <w:r>
        <w:rPr>
          <w:rFonts w:ascii="Open Sans" w:hAnsi="Open Sans" w:cs="Open Sans"/>
          <w:color w:val="000000"/>
          <w:sz w:val="20"/>
          <w:szCs w:val="20"/>
        </w:rPr>
        <w:t>Alle må holde private arrangementer uden lokaleleje. Lederen skal godkende forud ift. kalenderen. </w:t>
      </w:r>
    </w:p>
    <w:p w14:paraId="7482A9F3" w14:textId="77777777" w:rsidR="00447BCC" w:rsidRDefault="00447BCC" w:rsidP="00447BCC">
      <w:pPr>
        <w:pStyle w:val="NormalWeb"/>
        <w:spacing w:before="39" w:beforeAutospacing="0" w:after="0" w:afterAutospacing="0"/>
        <w:ind w:right="1279" w:firstLine="20"/>
      </w:pPr>
      <w:r>
        <w:rPr>
          <w:rFonts w:ascii="Open Sans" w:hAnsi="Open Sans" w:cs="Open Sans"/>
          <w:color w:val="000000"/>
          <w:sz w:val="20"/>
          <w:szCs w:val="20"/>
        </w:rPr>
        <w:t xml:space="preserve">Hvis der skal bruges </w:t>
      </w: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 xml:space="preserve"> eller andet til private arrangementer, afholder man selv udgifterne hertil. </w:t>
      </w:r>
    </w:p>
    <w:p w14:paraId="53BEB6E7" w14:textId="77777777" w:rsidR="00447BCC" w:rsidRDefault="00447BCC" w:rsidP="00447BCC">
      <w:pPr>
        <w:pStyle w:val="NormalWeb"/>
        <w:spacing w:before="39" w:beforeAutospacing="0" w:after="0" w:afterAutospacing="0"/>
        <w:ind w:right="1279" w:firstLine="20"/>
      </w:pPr>
      <w:r>
        <w:rPr>
          <w:rFonts w:ascii="Open Sans" w:hAnsi="Open Sans" w:cs="Open Sans"/>
          <w:color w:val="000000"/>
          <w:sz w:val="20"/>
          <w:szCs w:val="20"/>
        </w:rPr>
        <w:t>Alle skal betale for deltagelse på hold. </w:t>
      </w:r>
    </w:p>
    <w:p w14:paraId="567B9DD9" w14:textId="77777777" w:rsidR="00447BCC" w:rsidRDefault="00447BCC" w:rsidP="00447BCC">
      <w:pPr>
        <w:pStyle w:val="NormalWeb"/>
        <w:spacing w:before="12" w:beforeAutospacing="0" w:after="0" w:afterAutospacing="0"/>
        <w:ind w:right="1572"/>
      </w:pPr>
      <w:r>
        <w:rPr>
          <w:rFonts w:ascii="Open Sans" w:hAnsi="Open Sans" w:cs="Open Sans"/>
          <w:color w:val="000000"/>
          <w:sz w:val="20"/>
          <w:szCs w:val="20"/>
        </w:rPr>
        <w:t>Alle må tage egne børn + påhæng med i parken uden betaling, kræver dog medlemskab. </w:t>
      </w:r>
    </w:p>
    <w:p w14:paraId="5F63772E" w14:textId="77777777" w:rsidR="00447BCC" w:rsidRDefault="00447BCC" w:rsidP="00447BCC">
      <w:pPr>
        <w:pStyle w:val="NormalWeb"/>
        <w:spacing w:before="12" w:beforeAutospacing="0" w:after="0" w:afterAutospacing="0"/>
        <w:ind w:right="1572"/>
      </w:pPr>
      <w:r>
        <w:rPr>
          <w:rFonts w:ascii="Open Sans" w:hAnsi="Open Sans" w:cs="Open Sans"/>
          <w:color w:val="000000"/>
          <w:sz w:val="20"/>
          <w:szCs w:val="20"/>
        </w:rPr>
        <w:t>Alle må tage eget barn + en ven med 1 gang gratis (legeven). </w:t>
      </w:r>
    </w:p>
    <w:p w14:paraId="05E00864" w14:textId="77777777" w:rsidR="00447BCC" w:rsidRDefault="00447BCC" w:rsidP="00447BCC">
      <w:pPr>
        <w:pStyle w:val="NormalWeb"/>
        <w:spacing w:before="12" w:beforeAutospacing="0" w:after="0" w:afterAutospacing="0"/>
      </w:pPr>
      <w:r>
        <w:rPr>
          <w:rFonts w:ascii="Open Sans" w:hAnsi="Open Sans" w:cs="Open Sans"/>
          <w:color w:val="000000"/>
          <w:sz w:val="20"/>
          <w:szCs w:val="20"/>
        </w:rPr>
        <w:t xml:space="preserve">Alle må tage familie og venner med i parken en gang, for 100 </w:t>
      </w:r>
      <w:proofErr w:type="spellStart"/>
      <w:r>
        <w:rPr>
          <w:rFonts w:ascii="Open Sans" w:hAnsi="Open Sans" w:cs="Open Sans"/>
          <w:color w:val="000000"/>
          <w:sz w:val="20"/>
          <w:szCs w:val="20"/>
        </w:rPr>
        <w:t>kr</w:t>
      </w:r>
      <w:proofErr w:type="spellEnd"/>
      <w:r>
        <w:rPr>
          <w:rFonts w:ascii="Open Sans" w:hAnsi="Open Sans" w:cs="Open Sans"/>
          <w:color w:val="000000"/>
          <w:sz w:val="20"/>
          <w:szCs w:val="20"/>
        </w:rPr>
        <w:t xml:space="preserve"> pr. prs. Inkl. udstyr. </w:t>
      </w:r>
    </w:p>
    <w:p w14:paraId="7EAE8E49" w14:textId="77777777" w:rsidR="00447BCC" w:rsidRDefault="00447BCC" w:rsidP="00447BCC">
      <w:pPr>
        <w:pStyle w:val="NormalWeb"/>
        <w:spacing w:before="39" w:beforeAutospacing="0" w:after="0" w:afterAutospacing="0"/>
        <w:ind w:left="8" w:right="21" w:firstLine="12"/>
      </w:pPr>
      <w:r>
        <w:rPr>
          <w:rFonts w:ascii="Open Sans" w:hAnsi="Open Sans" w:cs="Open Sans"/>
          <w:color w:val="000000"/>
          <w:sz w:val="20"/>
          <w:szCs w:val="20"/>
        </w:rPr>
        <w:t xml:space="preserve">Private arrangementer uden for normal åbningstid aftales med lederen forud. Pris 100 </w:t>
      </w:r>
      <w:proofErr w:type="spellStart"/>
      <w:r>
        <w:rPr>
          <w:rFonts w:ascii="Open Sans" w:hAnsi="Open Sans" w:cs="Open Sans"/>
          <w:color w:val="000000"/>
          <w:sz w:val="20"/>
          <w:szCs w:val="20"/>
        </w:rPr>
        <w:t>kr</w:t>
      </w:r>
      <w:proofErr w:type="spellEnd"/>
      <w:r>
        <w:rPr>
          <w:rFonts w:ascii="Open Sans" w:hAnsi="Open Sans" w:cs="Open Sans"/>
          <w:color w:val="000000"/>
          <w:sz w:val="20"/>
          <w:szCs w:val="20"/>
        </w:rPr>
        <w:t xml:space="preserve">/pers. eller min 1000 </w:t>
      </w:r>
      <w:proofErr w:type="spellStart"/>
      <w:r>
        <w:rPr>
          <w:rFonts w:ascii="Open Sans" w:hAnsi="Open Sans" w:cs="Open Sans"/>
          <w:color w:val="000000"/>
          <w:sz w:val="20"/>
          <w:szCs w:val="20"/>
        </w:rPr>
        <w:t>kr</w:t>
      </w:r>
      <w:proofErr w:type="spellEnd"/>
      <w:r>
        <w:rPr>
          <w:rFonts w:ascii="Open Sans" w:hAnsi="Open Sans" w:cs="Open Sans"/>
          <w:color w:val="000000"/>
          <w:sz w:val="20"/>
          <w:szCs w:val="20"/>
        </w:rPr>
        <w:t xml:space="preserve"> (10 pers.) </w:t>
      </w:r>
    </w:p>
    <w:p w14:paraId="09957BF0" w14:textId="77777777" w:rsidR="00447BCC" w:rsidRDefault="00447BCC" w:rsidP="00447BCC">
      <w:pPr>
        <w:pStyle w:val="NormalWeb"/>
        <w:spacing w:before="12" w:beforeAutospacing="0" w:after="0" w:afterAutospacing="0"/>
      </w:pPr>
      <w:r>
        <w:rPr>
          <w:rFonts w:ascii="Open Sans" w:hAnsi="Open Sans" w:cs="Open Sans"/>
          <w:color w:val="000000"/>
          <w:sz w:val="20"/>
          <w:szCs w:val="20"/>
        </w:rPr>
        <w:t>Alle kan købe udstyr via foreningens indkøbsaftaler. </w:t>
      </w:r>
    </w:p>
    <w:p w14:paraId="46C04B94" w14:textId="77777777" w:rsidR="00447BCC" w:rsidRDefault="00447BCC" w:rsidP="00447BCC">
      <w:pPr>
        <w:pStyle w:val="NormalWeb"/>
        <w:spacing w:before="39" w:beforeAutospacing="0" w:after="0" w:afterAutospacing="0"/>
        <w:ind w:right="127"/>
      </w:pPr>
      <w:r>
        <w:rPr>
          <w:rFonts w:ascii="Open Sans" w:hAnsi="Open Sans" w:cs="Open Sans"/>
          <w:color w:val="000000"/>
          <w:sz w:val="20"/>
          <w:szCs w:val="20"/>
        </w:rPr>
        <w:t>Alle må tage SUP og kajak, dog ikke hvis det er udlejet eller i anvendelse i parken. Lederen skal godkende forud ift. kalenderen. </w:t>
      </w:r>
    </w:p>
    <w:p w14:paraId="5A2038BE" w14:textId="77777777" w:rsidR="00447BCC" w:rsidRDefault="00447BCC" w:rsidP="00447BCC">
      <w:pPr>
        <w:pStyle w:val="NormalWeb"/>
        <w:spacing w:before="39" w:beforeAutospacing="0" w:after="0" w:afterAutospacing="0"/>
        <w:ind w:right="127"/>
      </w:pPr>
      <w:r>
        <w:rPr>
          <w:rFonts w:ascii="Open Sans" w:hAnsi="Open Sans" w:cs="Open Sans"/>
          <w:color w:val="000000"/>
          <w:sz w:val="20"/>
          <w:szCs w:val="20"/>
        </w:rPr>
        <w:t>Alle får udleveret arbejdstøj.</w:t>
      </w:r>
    </w:p>
    <w:p w14:paraId="212DB1E8" w14:textId="77777777" w:rsidR="00447BCC" w:rsidRDefault="00447BCC" w:rsidP="00447BCC">
      <w:pPr>
        <w:pStyle w:val="NormalWeb"/>
        <w:spacing w:before="39" w:beforeAutospacing="0" w:after="0" w:afterAutospacing="0"/>
        <w:ind w:right="127"/>
      </w:pP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 xml:space="preserve"> og medarbejdere kan købe varer i kiosken til sig selv til </w:t>
      </w:r>
      <w:proofErr w:type="spellStart"/>
      <w:r>
        <w:rPr>
          <w:rFonts w:ascii="Open Sans" w:hAnsi="Open Sans" w:cs="Open Sans"/>
          <w:color w:val="000000"/>
          <w:sz w:val="20"/>
          <w:szCs w:val="20"/>
        </w:rPr>
        <w:t>crew</w:t>
      </w:r>
      <w:proofErr w:type="spellEnd"/>
      <w:r>
        <w:rPr>
          <w:rFonts w:ascii="Open Sans" w:hAnsi="Open Sans" w:cs="Open Sans"/>
          <w:color w:val="000000"/>
          <w:sz w:val="20"/>
          <w:szCs w:val="20"/>
        </w:rPr>
        <w:t xml:space="preserve"> pris. Varer købes direkte i kiosken.</w:t>
      </w:r>
    </w:p>
    <w:p w14:paraId="710EE5CC" w14:textId="77777777" w:rsidR="00447BCC" w:rsidRDefault="00447BCC" w:rsidP="00447BCC">
      <w:pPr>
        <w:pStyle w:val="NormalWeb"/>
        <w:spacing w:before="215" w:beforeAutospacing="0" w:after="0" w:afterAutospacing="0"/>
        <w:ind w:left="22"/>
      </w:pPr>
      <w:r>
        <w:rPr>
          <w:rFonts w:ascii="Open Sans" w:hAnsi="Open Sans" w:cs="Open Sans"/>
          <w:color w:val="000000"/>
        </w:rPr>
        <w:t>Underudvalg: </w:t>
      </w:r>
    </w:p>
    <w:p w14:paraId="6392BF1D" w14:textId="77777777" w:rsidR="00447BCC" w:rsidRDefault="00447BCC" w:rsidP="00447BCC">
      <w:pPr>
        <w:pStyle w:val="NormalWeb"/>
        <w:spacing w:before="44" w:beforeAutospacing="0" w:after="0" w:afterAutospacing="0"/>
        <w:ind w:left="10" w:right="186" w:firstLine="10"/>
      </w:pPr>
      <w:r>
        <w:rPr>
          <w:rFonts w:ascii="Open Sans" w:hAnsi="Open Sans" w:cs="Open Sans"/>
          <w:color w:val="000000"/>
          <w:sz w:val="20"/>
          <w:szCs w:val="20"/>
        </w:rPr>
        <w:t>Der er nedsat et underudvalg ”aktivitetsudvalg” som alle kan anvende sig til. Fx ved planlægning af foreningens sociale aktiviteter og andre tiltag. Underudvalget er underlagt bestyrelsen. </w:t>
      </w:r>
    </w:p>
    <w:p w14:paraId="0FBAAD0E" w14:textId="77777777" w:rsidR="00447BCC" w:rsidRDefault="00447BCC" w:rsidP="00447BCC">
      <w:pPr>
        <w:pStyle w:val="NormalWeb"/>
        <w:spacing w:before="215" w:beforeAutospacing="0" w:after="0" w:afterAutospacing="0"/>
        <w:ind w:left="15"/>
      </w:pPr>
      <w:r>
        <w:rPr>
          <w:rFonts w:ascii="Open Sans" w:hAnsi="Open Sans" w:cs="Open Sans"/>
          <w:color w:val="000000"/>
        </w:rPr>
        <w:t>Godkendt marts 2024 </w:t>
      </w:r>
    </w:p>
    <w:p w14:paraId="078DACAF" w14:textId="77777777" w:rsidR="00447BCC" w:rsidRDefault="00447BCC" w:rsidP="00447BCC">
      <w:pPr>
        <w:pStyle w:val="NormalWeb"/>
        <w:spacing w:before="47" w:beforeAutospacing="0" w:after="0" w:afterAutospacing="0"/>
        <w:ind w:left="24"/>
      </w:pPr>
      <w:r>
        <w:rPr>
          <w:rFonts w:ascii="Open Sans" w:hAnsi="Open Sans" w:cs="Open Sans"/>
          <w:color w:val="000000"/>
        </w:rPr>
        <w:t>Bestyrelsens</w:t>
      </w:r>
    </w:p>
    <w:p w14:paraId="10B11224" w14:textId="77777777" w:rsidR="0056478B" w:rsidRDefault="0056478B"/>
    <w:sectPr w:rsidR="005647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CC"/>
    <w:rsid w:val="00447BCC"/>
    <w:rsid w:val="005647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200A57E"/>
  <w15:chartTrackingRefBased/>
  <w15:docId w15:val="{D87653F5-D171-40E0-95EA-AD9A7861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47BC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6344</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Andersen</dc:creator>
  <cp:keywords/>
  <dc:description/>
  <cp:lastModifiedBy/>
  <cp:revision>1</cp:revision>
  <dcterms:created xsi:type="dcterms:W3CDTF">2024-03-01T23:07:00Z</dcterms:created>
</cp:coreProperties>
</file>